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E3" w:rsidRPr="003D7DE3" w:rsidRDefault="003D7DE3" w:rsidP="003D7DE3">
      <w:pPr>
        <w:pStyle w:val="a5"/>
        <w:numPr>
          <w:ilvl w:val="0"/>
          <w:numId w:val="10"/>
        </w:numPr>
        <w:rPr>
          <w:rFonts w:cstheme="minorHAnsi"/>
          <w:b/>
        </w:rPr>
      </w:pPr>
      <w:r w:rsidRPr="003D7DE3">
        <w:rPr>
          <w:rFonts w:cstheme="minorHAnsi"/>
          <w:b/>
        </w:rPr>
        <w:t xml:space="preserve">Знайдіть у </w:t>
      </w:r>
      <w:proofErr w:type="spellStart"/>
      <w:r w:rsidRPr="003D7DE3">
        <w:rPr>
          <w:rFonts w:cstheme="minorHAnsi"/>
          <w:b/>
        </w:rPr>
        <w:t>медіатекстах</w:t>
      </w:r>
      <w:proofErr w:type="spellEnd"/>
      <w:r w:rsidRPr="003D7DE3">
        <w:rPr>
          <w:rFonts w:cstheme="minorHAnsi"/>
          <w:b/>
        </w:rPr>
        <w:t xml:space="preserve"> приклад періоду.</w:t>
      </w:r>
    </w:p>
    <w:p w:rsidR="003D7DE3" w:rsidRDefault="003D7DE3" w:rsidP="003D7DE3">
      <w:pPr>
        <w:rPr>
          <w:rFonts w:cstheme="minorHAnsi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D7DE3" w:rsidRPr="00352F49" w:rsidTr="00BF0080">
        <w:tc>
          <w:tcPr>
            <w:tcW w:w="4927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>
              <w:rPr>
                <w:rFonts w:cstheme="minorHAnsi"/>
                <w:b/>
                <w:szCs w:val="22"/>
                <w:lang w:val="ru-RU"/>
              </w:rPr>
              <w:t>Період</w:t>
            </w:r>
            <w:proofErr w:type="spellEnd"/>
          </w:p>
        </w:tc>
        <w:tc>
          <w:tcPr>
            <w:tcW w:w="4928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  <w:proofErr w:type="spellEnd"/>
          </w:p>
        </w:tc>
      </w:tr>
      <w:tr w:rsidR="003D7DE3" w:rsidTr="00BF0080">
        <w:tc>
          <w:tcPr>
            <w:tcW w:w="4927" w:type="dxa"/>
          </w:tcPr>
          <w:p w:rsidR="003D7DE3" w:rsidRPr="002A50B8" w:rsidRDefault="002A50B8" w:rsidP="00BF0080">
            <w:pPr>
              <w:ind w:firstLine="0"/>
              <w:rPr>
                <w:rFonts w:cs="Times New Roman"/>
              </w:rPr>
            </w:pPr>
            <w:r w:rsidRPr="002A50B8">
              <w:rPr>
                <w:rFonts w:cs="Times New Roman"/>
                <w:color w:val="000000"/>
                <w:shd w:val="clear" w:color="auto" w:fill="FBFBFB"/>
              </w:rPr>
              <w:t>Як свідчать звіти МГБ про оперативне стеження, </w:t>
            </w:r>
            <w:r w:rsidRPr="002A50B8">
              <w:rPr>
                <w:rStyle w:val="af7"/>
                <w:rFonts w:cs="Times New Roman"/>
                <w:color w:val="000000"/>
                <w:shd w:val="clear" w:color="auto" w:fill="FBFBFB"/>
              </w:rPr>
              <w:t>03.02.1951</w:t>
            </w:r>
            <w:r w:rsidRPr="002A50B8">
              <w:rPr>
                <w:rFonts w:cs="Times New Roman"/>
                <w:color w:val="000000"/>
                <w:shd w:val="clear" w:color="auto" w:fill="FBFBFB"/>
              </w:rPr>
              <w:t> о 10-й годині «Саламандра» вийшла зі своєї квартири, повільною ходою дійшла стежкою до залізничних колій у місті Рівному, сходила до однієї місцевої контори і об 11 годині повернулася додому.</w:t>
            </w:r>
          </w:p>
        </w:tc>
        <w:tc>
          <w:tcPr>
            <w:tcW w:w="4928" w:type="dxa"/>
          </w:tcPr>
          <w:p w:rsidR="003D7DE3" w:rsidRPr="002A50B8" w:rsidRDefault="002A50B8" w:rsidP="00BF0080">
            <w:pPr>
              <w:ind w:firstLine="0"/>
              <w:rPr>
                <w:rFonts w:cstheme="minorHAnsi"/>
                <w:szCs w:val="22"/>
              </w:rPr>
            </w:pPr>
            <w:hyperlink r:id="rId6" w:history="1">
              <w:r>
                <w:rPr>
                  <w:rStyle w:val="af6"/>
                </w:rPr>
                <w:t>https://4vlada.com/ob-iekt-salamandra-pid-pylnym-okom-rivnenskogo-mgb</w:t>
              </w:r>
            </w:hyperlink>
            <w:bookmarkStart w:id="0" w:name="_GoBack"/>
            <w:bookmarkEnd w:id="0"/>
          </w:p>
        </w:tc>
      </w:tr>
    </w:tbl>
    <w:p w:rsidR="003D7DE3" w:rsidRPr="003D7DE3" w:rsidRDefault="003D7DE3" w:rsidP="003D7DE3">
      <w:pPr>
        <w:rPr>
          <w:rFonts w:cstheme="minorHAnsi"/>
        </w:rPr>
      </w:pPr>
      <w:r>
        <w:rPr>
          <w:rFonts w:cstheme="minorHAnsi"/>
        </w:rPr>
        <w:t xml:space="preserve">Той, хто знайде вдалий приклад, доведе, що це період, автоматично отримає за практичне заняття максимум можливих балів </w:t>
      </w:r>
      <w:r w:rsidRPr="003D7DE3">
        <w:rPr>
          <w:rFonts w:cstheme="minorHAnsi"/>
        </w:rPr>
        <w:sym w:font="Wingdings" w:char="F04A"/>
      </w:r>
    </w:p>
    <w:p w:rsidR="003D7DE3" w:rsidRDefault="003D7DE3" w:rsidP="003D7DE3">
      <w:pPr>
        <w:rPr>
          <w:rFonts w:cstheme="minorHAnsi"/>
          <w:b/>
        </w:rPr>
      </w:pPr>
    </w:p>
    <w:p w:rsidR="00352F49" w:rsidRDefault="0067473C" w:rsidP="0067473C">
      <w:pPr>
        <w:ind w:firstLine="567"/>
        <w:rPr>
          <w:rFonts w:cstheme="minorHAnsi"/>
          <w:b/>
          <w:szCs w:val="22"/>
          <w:lang w:val="ru-RU"/>
        </w:rPr>
      </w:pPr>
      <w:r w:rsidRPr="0067473C">
        <w:rPr>
          <w:rFonts w:cstheme="minorHAnsi"/>
          <w:b/>
          <w:szCs w:val="22"/>
        </w:rPr>
        <w:t xml:space="preserve">2. Знайдіть у </w:t>
      </w:r>
      <w:proofErr w:type="spellStart"/>
      <w:r w:rsidRPr="0067473C">
        <w:rPr>
          <w:rFonts w:cstheme="minorHAnsi"/>
          <w:b/>
          <w:szCs w:val="22"/>
        </w:rPr>
        <w:t>медіатекстах</w:t>
      </w:r>
      <w:proofErr w:type="spellEnd"/>
      <w:r w:rsidRPr="0067473C">
        <w:rPr>
          <w:rFonts w:cstheme="minorHAnsi"/>
          <w:b/>
          <w:szCs w:val="22"/>
        </w:rPr>
        <w:t xml:space="preserve"> </w:t>
      </w:r>
      <w:r w:rsidR="00352F49">
        <w:rPr>
          <w:rFonts w:cstheme="minorHAnsi"/>
          <w:b/>
          <w:szCs w:val="22"/>
        </w:rPr>
        <w:t>3</w:t>
      </w:r>
      <w:r w:rsidRPr="0067473C">
        <w:rPr>
          <w:rFonts w:cstheme="minorHAnsi"/>
          <w:b/>
          <w:szCs w:val="22"/>
        </w:rPr>
        <w:t xml:space="preserve"> </w:t>
      </w:r>
      <w:proofErr w:type="spellStart"/>
      <w:r w:rsidR="003D7DE3">
        <w:rPr>
          <w:rFonts w:cstheme="minorHAnsi"/>
          <w:b/>
          <w:szCs w:val="22"/>
          <w:lang w:val="ru-RU"/>
        </w:rPr>
        <w:t>багатокомпонентні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складн</w:t>
      </w:r>
      <w:r w:rsidR="00352F49">
        <w:rPr>
          <w:rFonts w:cstheme="minorHAnsi"/>
          <w:b/>
          <w:szCs w:val="22"/>
          <w:lang w:val="ru-RU"/>
        </w:rPr>
        <w:t>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речен</w:t>
      </w:r>
      <w:r w:rsidR="00352F49">
        <w:rPr>
          <w:rFonts w:cstheme="minorHAnsi"/>
          <w:b/>
          <w:szCs w:val="22"/>
          <w:lang w:val="ru-RU"/>
        </w:rPr>
        <w:t>ня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з </w:t>
      </w:r>
      <w:proofErr w:type="spellStart"/>
      <w:r w:rsidR="003D7DE3">
        <w:rPr>
          <w:rFonts w:cstheme="minorHAnsi"/>
          <w:b/>
          <w:szCs w:val="22"/>
          <w:lang w:val="ru-RU"/>
        </w:rPr>
        <w:t>різними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видами </w:t>
      </w:r>
      <w:proofErr w:type="spellStart"/>
      <w:r w:rsidR="003D7DE3">
        <w:rPr>
          <w:rFonts w:cstheme="minorHAnsi"/>
          <w:b/>
          <w:szCs w:val="22"/>
          <w:lang w:val="ru-RU"/>
        </w:rPr>
        <w:t>зв</w:t>
      </w:r>
      <w:r w:rsidR="003D7DE3" w:rsidRPr="003D7DE3">
        <w:rPr>
          <w:rFonts w:cstheme="minorHAnsi"/>
          <w:b/>
          <w:szCs w:val="22"/>
          <w:lang w:val="ru-RU"/>
        </w:rPr>
        <w:t>’</w:t>
      </w:r>
      <w:r w:rsidR="003D7DE3">
        <w:rPr>
          <w:rFonts w:cstheme="minorHAnsi"/>
          <w:b/>
          <w:szCs w:val="22"/>
          <w:lang w:val="ru-RU"/>
        </w:rPr>
        <w:t>язку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, </w:t>
      </w:r>
      <w:proofErr w:type="spellStart"/>
      <w:r w:rsidR="00352F49">
        <w:rPr>
          <w:rFonts w:cstheme="minorHAnsi"/>
          <w:b/>
          <w:szCs w:val="22"/>
          <w:lang w:val="ru-RU"/>
        </w:rPr>
        <w:t>вставте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52F49">
        <w:rPr>
          <w:rFonts w:cstheme="minorHAnsi"/>
          <w:b/>
          <w:szCs w:val="22"/>
          <w:lang w:val="ru-RU"/>
        </w:rPr>
        <w:t>їх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у табличку:</w:t>
      </w:r>
    </w:p>
    <w:p w:rsidR="00352F49" w:rsidRDefault="00352F49" w:rsidP="0067473C">
      <w:pPr>
        <w:ind w:firstLine="567"/>
        <w:rPr>
          <w:rFonts w:cstheme="minorHAnsi"/>
          <w:b/>
          <w:szCs w:val="22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52F49" w:rsidRPr="00352F49" w:rsidTr="00352F49">
        <w:tc>
          <w:tcPr>
            <w:tcW w:w="4927" w:type="dxa"/>
          </w:tcPr>
          <w:p w:rsidR="00352F49" w:rsidRPr="00352F49" w:rsidRDefault="003D7DE3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>
              <w:rPr>
                <w:rFonts w:cstheme="minorHAnsi"/>
                <w:b/>
                <w:szCs w:val="22"/>
                <w:lang w:val="ru-RU"/>
              </w:rPr>
              <w:t>Багатокомпонентне</w:t>
            </w:r>
            <w:proofErr w:type="spellEnd"/>
            <w:r w:rsidR="00352F49" w:rsidRPr="00352F49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proofErr w:type="gramStart"/>
            <w:r w:rsidR="00352F49" w:rsidRPr="00352F49">
              <w:rPr>
                <w:rFonts w:cstheme="minorHAnsi"/>
                <w:b/>
                <w:szCs w:val="22"/>
                <w:lang w:val="ru-RU"/>
              </w:rPr>
              <w:t>складне</w:t>
            </w:r>
            <w:proofErr w:type="gramEnd"/>
            <w:r w:rsidR="00352F49" w:rsidRPr="00352F49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proofErr w:type="spellStart"/>
            <w:r w:rsidR="00352F49" w:rsidRPr="00352F49">
              <w:rPr>
                <w:rFonts w:cstheme="minorHAnsi"/>
                <w:b/>
                <w:szCs w:val="22"/>
                <w:lang w:val="ru-RU"/>
              </w:rPr>
              <w:t>речення</w:t>
            </w:r>
            <w:proofErr w:type="spellEnd"/>
          </w:p>
        </w:tc>
        <w:tc>
          <w:tcPr>
            <w:tcW w:w="4928" w:type="dxa"/>
          </w:tcPr>
          <w:p w:rsidR="00352F49" w:rsidRPr="00352F49" w:rsidRDefault="00352F49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  <w:proofErr w:type="spellEnd"/>
          </w:p>
        </w:tc>
      </w:tr>
      <w:tr w:rsidR="00352F49" w:rsidTr="006D4473">
        <w:tc>
          <w:tcPr>
            <w:tcW w:w="4927" w:type="dxa"/>
            <w:tcBorders>
              <w:bottom w:val="single" w:sz="4" w:space="0" w:color="auto"/>
            </w:tcBorders>
          </w:tcPr>
          <w:p w:rsidR="00352F49" w:rsidRPr="00187288" w:rsidRDefault="00187288" w:rsidP="0067473C">
            <w:pPr>
              <w:ind w:firstLine="0"/>
              <w:rPr>
                <w:rFonts w:cs="Times New Roman"/>
                <w:szCs w:val="22"/>
                <w:lang w:val="ru-RU"/>
              </w:rPr>
            </w:pPr>
            <w:r w:rsidRPr="00187288">
              <w:rPr>
                <w:rFonts w:cs="Times New Roman"/>
                <w:color w:val="000000"/>
                <w:shd w:val="clear" w:color="auto" w:fill="FBFBFB"/>
              </w:rPr>
              <w:t xml:space="preserve">У публікації без ознак «джинси» у 0362.ua </w:t>
            </w:r>
            <w:proofErr w:type="spellStart"/>
            <w:r w:rsidRPr="00187288">
              <w:rPr>
                <w:rFonts w:cs="Times New Roman"/>
                <w:color w:val="000000"/>
                <w:shd w:val="clear" w:color="auto" w:fill="FBFBFB"/>
              </w:rPr>
              <w:t>нейтрально </w:t>
            </w:r>
            <w:proofErr w:type="spellEnd"/>
            <w:r w:rsidRPr="00187288">
              <w:rPr>
                <w:rFonts w:cs="Times New Roman"/>
              </w:rPr>
              <w:fldChar w:fldCharType="begin"/>
            </w:r>
            <w:r w:rsidRPr="00187288">
              <w:rPr>
                <w:rFonts w:cs="Times New Roman"/>
              </w:rPr>
              <w:instrText xml:space="preserve"> HYPERLINK "https://issuu.com/4vlada.com/docs/____________________________________fcf9a6d867b8e0" \t "_blank" </w:instrText>
            </w:r>
            <w:r w:rsidRPr="00187288">
              <w:rPr>
                <w:rFonts w:cs="Times New Roman"/>
              </w:rPr>
              <w:fldChar w:fldCharType="separate"/>
            </w:r>
            <w:r w:rsidRPr="00187288">
              <w:rPr>
                <w:rStyle w:val="af6"/>
                <w:rFonts w:cs="Times New Roman"/>
                <w:color w:val="DD1F26"/>
                <w:shd w:val="clear" w:color="auto" w:fill="FBFBFB"/>
              </w:rPr>
              <w:t>згадали</w:t>
            </w:r>
            <w:r w:rsidRPr="00187288">
              <w:rPr>
                <w:rFonts w:cs="Times New Roman"/>
              </w:rPr>
              <w:fldChar w:fldCharType="end"/>
            </w:r>
            <w:r w:rsidRPr="00187288">
              <w:rPr>
                <w:rFonts w:cs="Times New Roman"/>
                <w:color w:val="000000"/>
                <w:shd w:val="clear" w:color="auto" w:fill="FBFBFB"/>
              </w:rPr>
              <w:t> про пошкоджену агітацію Тимошенко, а Рівне вечірнє, в позитивному ключі, </w:t>
            </w:r>
            <w:hyperlink r:id="rId7" w:tgtFrame="_blank" w:history="1">
              <w:r w:rsidRPr="00187288">
                <w:rPr>
                  <w:rStyle w:val="af6"/>
                  <w:rFonts w:cs="Times New Roman"/>
                  <w:color w:val="DD1F26"/>
                  <w:shd w:val="clear" w:color="auto" w:fill="FBFBFB"/>
                </w:rPr>
                <w:t>написало</w:t>
              </w:r>
            </w:hyperlink>
            <w:r w:rsidRPr="00187288">
              <w:rPr>
                <w:rFonts w:cs="Times New Roman"/>
                <w:color w:val="000000"/>
                <w:shd w:val="clear" w:color="auto" w:fill="FBFBFB"/>
              </w:rPr>
              <w:t> про законопроект Дерев’янка, адже це питання розглядали на комунальній комісії облради.</w:t>
            </w:r>
          </w:p>
        </w:tc>
        <w:tc>
          <w:tcPr>
            <w:tcW w:w="4928" w:type="dxa"/>
          </w:tcPr>
          <w:p w:rsidR="00352F49" w:rsidRDefault="00187288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hyperlink r:id="rId8" w:history="1">
              <w:r>
                <w:rPr>
                  <w:rStyle w:val="af6"/>
                </w:rPr>
                <w:t>https://4vlada.com/yak-rivnenski-onlajn-media-pyshut-pro-kandydativ-u-prezydenty</w:t>
              </w:r>
            </w:hyperlink>
          </w:p>
        </w:tc>
      </w:tr>
      <w:tr w:rsidR="00352F49" w:rsidRPr="003D7DE3" w:rsidTr="006D447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49" w:rsidRPr="006D4473" w:rsidRDefault="006D4473" w:rsidP="006D4473">
            <w:pPr>
              <w:ind w:firstLine="0"/>
              <w:rPr>
                <w:rFonts w:cs="Times New Roman"/>
              </w:rPr>
            </w:pPr>
            <w:r w:rsidRPr="006D4473">
              <w:rPr>
                <w:rFonts w:cs="Times New Roman"/>
                <w:color w:val="000000"/>
                <w:shd w:val="clear" w:color="auto" w:fill="F5F4F4"/>
              </w:rPr>
              <w:t>Відділ комунікації поліції Рівненщини сьогодні повідомив: склад зброї знайшли, коли розслідували замах на вбивство голови суду Петра Денисюка.</w:t>
            </w:r>
          </w:p>
        </w:tc>
        <w:tc>
          <w:tcPr>
            <w:tcW w:w="4928" w:type="dxa"/>
            <w:tcBorders>
              <w:left w:val="single" w:sz="4" w:space="0" w:color="auto"/>
            </w:tcBorders>
          </w:tcPr>
          <w:p w:rsidR="00352F49" w:rsidRPr="006D4473" w:rsidRDefault="006D4473" w:rsidP="0067473C">
            <w:pPr>
              <w:ind w:firstLine="0"/>
              <w:rPr>
                <w:rFonts w:cstheme="minorHAnsi"/>
                <w:szCs w:val="22"/>
              </w:rPr>
            </w:pPr>
            <w:hyperlink r:id="rId9" w:history="1">
              <w:r>
                <w:rPr>
                  <w:rStyle w:val="af6"/>
                </w:rPr>
                <w:t>https://4vlada.com/arsenal-u-garazhi-rivnenska-politsiia-vyluchyla-ponad-10-tysiach-odynyts-zbroi-i-boieprypasiv-foto</w:t>
              </w:r>
            </w:hyperlink>
          </w:p>
        </w:tc>
      </w:tr>
      <w:tr w:rsidR="00352F49" w:rsidTr="006D4473">
        <w:tc>
          <w:tcPr>
            <w:tcW w:w="4927" w:type="dxa"/>
            <w:tcBorders>
              <w:top w:val="single" w:sz="4" w:space="0" w:color="auto"/>
            </w:tcBorders>
          </w:tcPr>
          <w:p w:rsidR="00352F49" w:rsidRPr="00DB195B" w:rsidRDefault="00DB195B" w:rsidP="0067473C">
            <w:pPr>
              <w:ind w:firstLine="0"/>
              <w:rPr>
                <w:rFonts w:cs="Times New Roman"/>
              </w:rPr>
            </w:pPr>
            <w:r w:rsidRPr="00DB195B">
              <w:rPr>
                <w:rFonts w:cs="Times New Roman"/>
                <w:color w:val="000000"/>
                <w:shd w:val="clear" w:color="auto" w:fill="F5F4F4"/>
              </w:rPr>
              <w:t>Коли ми почали це все ворушити, Хомко нам сказав: створюйте громадську організацію і я вам віддам в оренду землю за гривню.</w:t>
            </w:r>
          </w:p>
        </w:tc>
        <w:tc>
          <w:tcPr>
            <w:tcW w:w="4928" w:type="dxa"/>
          </w:tcPr>
          <w:p w:rsidR="00352F49" w:rsidRPr="00F106B2" w:rsidRDefault="001F333D" w:rsidP="0067473C">
            <w:pPr>
              <w:ind w:firstLine="0"/>
              <w:rPr>
                <w:rFonts w:cstheme="minorHAnsi"/>
                <w:szCs w:val="22"/>
              </w:rPr>
            </w:pPr>
            <w:hyperlink r:id="rId10" w:history="1">
              <w:r>
                <w:rPr>
                  <w:rStyle w:val="af6"/>
                </w:rPr>
                <w:t>https://4vlada.com/komunalni-sobaky-rivnogo-zhyttia-smert-i-nashi-groshi</w:t>
              </w:r>
            </w:hyperlink>
            <w:r w:rsidR="00F106B2" w:rsidRPr="00F106B2">
              <w:t xml:space="preserve">                                                            </w:t>
            </w:r>
          </w:p>
        </w:tc>
      </w:tr>
    </w:tbl>
    <w:p w:rsidR="00352F49" w:rsidRPr="006D4473" w:rsidRDefault="00352F49" w:rsidP="0067473C">
      <w:pPr>
        <w:ind w:firstLine="567"/>
        <w:rPr>
          <w:rFonts w:cstheme="minorHAnsi"/>
          <w:szCs w:val="22"/>
        </w:rPr>
      </w:pPr>
    </w:p>
    <w:p w:rsidR="0067473C" w:rsidRPr="0067473C" w:rsidRDefault="001F55AD" w:rsidP="0067473C">
      <w:pPr>
        <w:ind w:firstLine="567"/>
        <w:rPr>
          <w:rFonts w:cstheme="minorHAnsi"/>
          <w:szCs w:val="22"/>
        </w:rPr>
      </w:pPr>
      <w:r>
        <w:rPr>
          <w:rFonts w:cstheme="minorHAnsi"/>
          <w:b/>
          <w:szCs w:val="22"/>
          <w:lang w:val="ru-RU"/>
        </w:rPr>
        <w:t>3. </w:t>
      </w:r>
      <w:proofErr w:type="spellStart"/>
      <w:r w:rsidR="003D7DE3">
        <w:rPr>
          <w:rFonts w:cstheme="minorHAnsi"/>
          <w:b/>
          <w:szCs w:val="22"/>
          <w:lang w:val="ru-RU"/>
        </w:rPr>
        <w:t>Зробіть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D7DE3">
        <w:rPr>
          <w:rFonts w:cstheme="minorHAnsi"/>
          <w:b/>
          <w:szCs w:val="22"/>
          <w:lang w:val="ru-RU"/>
        </w:rPr>
        <w:t>синтаксичний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D7DE3">
        <w:rPr>
          <w:rFonts w:cstheme="minorHAnsi"/>
          <w:b/>
          <w:szCs w:val="22"/>
          <w:lang w:val="ru-RU"/>
        </w:rPr>
        <w:t>розбі</w:t>
      </w:r>
      <w:proofErr w:type="gramStart"/>
      <w:r w:rsidR="003D7DE3">
        <w:rPr>
          <w:rFonts w:cstheme="minorHAnsi"/>
          <w:b/>
          <w:szCs w:val="22"/>
          <w:lang w:val="ru-RU"/>
        </w:rPr>
        <w:t>р</w:t>
      </w:r>
      <w:proofErr w:type="spellEnd"/>
      <w:proofErr w:type="gramEnd"/>
      <w:r w:rsidR="003D7DE3">
        <w:rPr>
          <w:rFonts w:cstheme="minorHAnsi"/>
          <w:b/>
          <w:szCs w:val="22"/>
          <w:lang w:val="ru-RU"/>
        </w:rPr>
        <w:t xml:space="preserve"> одного з </w:t>
      </w:r>
      <w:proofErr w:type="spellStart"/>
      <w:r w:rsidR="003D7DE3">
        <w:rPr>
          <w:rFonts w:cstheme="minorHAnsi"/>
          <w:b/>
          <w:szCs w:val="22"/>
          <w:lang w:val="ru-RU"/>
        </w:rPr>
        <w:t>речень</w:t>
      </w:r>
      <w:proofErr w:type="spellEnd"/>
      <w:r>
        <w:rPr>
          <w:rFonts w:cstheme="minorHAnsi"/>
          <w:b/>
          <w:szCs w:val="22"/>
          <w:lang w:val="ru-RU"/>
        </w:rPr>
        <w:t xml:space="preserve">, </w:t>
      </w:r>
      <w:proofErr w:type="spellStart"/>
      <w:r>
        <w:rPr>
          <w:rFonts w:cstheme="minorHAnsi"/>
          <w:b/>
          <w:szCs w:val="22"/>
          <w:lang w:val="ru-RU"/>
        </w:rPr>
        <w:t>які</w:t>
      </w:r>
      <w:proofErr w:type="spellEnd"/>
      <w:r>
        <w:rPr>
          <w:rFonts w:cstheme="minorHAnsi"/>
          <w:b/>
          <w:szCs w:val="22"/>
          <w:lang w:val="ru-RU"/>
        </w:rPr>
        <w:t xml:space="preserve"> </w:t>
      </w:r>
      <w:proofErr w:type="spellStart"/>
      <w:r>
        <w:rPr>
          <w:rFonts w:cstheme="minorHAnsi"/>
          <w:b/>
          <w:szCs w:val="22"/>
          <w:lang w:val="ru-RU"/>
        </w:rPr>
        <w:t>ви</w:t>
      </w:r>
      <w:proofErr w:type="spellEnd"/>
      <w:r>
        <w:rPr>
          <w:rFonts w:cstheme="minorHAnsi"/>
          <w:b/>
          <w:szCs w:val="22"/>
          <w:lang w:val="ru-RU"/>
        </w:rPr>
        <w:t xml:space="preserve"> </w:t>
      </w:r>
      <w:proofErr w:type="spellStart"/>
      <w:r>
        <w:rPr>
          <w:rFonts w:cstheme="minorHAnsi"/>
          <w:b/>
          <w:szCs w:val="22"/>
          <w:lang w:val="ru-RU"/>
        </w:rPr>
        <w:t>знайшли</w:t>
      </w:r>
      <w:proofErr w:type="spellEnd"/>
      <w:r w:rsidR="003D7DE3">
        <w:rPr>
          <w:rFonts w:cstheme="minorHAnsi"/>
          <w:b/>
          <w:szCs w:val="22"/>
          <w:lang w:val="ru-RU"/>
        </w:rPr>
        <w:t>:</w:t>
      </w:r>
    </w:p>
    <w:p w:rsidR="00990617" w:rsidRDefault="00990617"/>
    <w:sectPr w:rsidR="009906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76DD2"/>
    <w:multiLevelType w:val="hybridMultilevel"/>
    <w:tmpl w:val="49D01708"/>
    <w:lvl w:ilvl="0" w:tplc="9C668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1F0D6A"/>
    <w:multiLevelType w:val="multilevel"/>
    <w:tmpl w:val="4F8E6234"/>
    <w:lvl w:ilvl="0">
      <w:start w:val="1"/>
      <w:numFmt w:val="decimal"/>
      <w:lvlText w:val="Розділ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35"/>
    <w:rsid w:val="00011240"/>
    <w:rsid w:val="000C3D3D"/>
    <w:rsid w:val="000D5C32"/>
    <w:rsid w:val="000F1932"/>
    <w:rsid w:val="00127007"/>
    <w:rsid w:val="00187288"/>
    <w:rsid w:val="001F333D"/>
    <w:rsid w:val="001F55AD"/>
    <w:rsid w:val="002416DA"/>
    <w:rsid w:val="002A50B8"/>
    <w:rsid w:val="002B72C4"/>
    <w:rsid w:val="00352F49"/>
    <w:rsid w:val="003D7DE3"/>
    <w:rsid w:val="00421209"/>
    <w:rsid w:val="00496898"/>
    <w:rsid w:val="004E0C10"/>
    <w:rsid w:val="005251E9"/>
    <w:rsid w:val="00661665"/>
    <w:rsid w:val="0067473C"/>
    <w:rsid w:val="006D4473"/>
    <w:rsid w:val="00714B42"/>
    <w:rsid w:val="008049D5"/>
    <w:rsid w:val="008E331B"/>
    <w:rsid w:val="009632FC"/>
    <w:rsid w:val="00990617"/>
    <w:rsid w:val="009D7335"/>
    <w:rsid w:val="00A02FF0"/>
    <w:rsid w:val="00AB529B"/>
    <w:rsid w:val="00CF20E3"/>
    <w:rsid w:val="00D208CD"/>
    <w:rsid w:val="00D27D2B"/>
    <w:rsid w:val="00DB195B"/>
    <w:rsid w:val="00E0665E"/>
    <w:rsid w:val="00F106B2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а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2"/>
    <w:uiPriority w:val="99"/>
    <w:semiHidden/>
    <w:unhideWhenUsed/>
    <w:rsid w:val="00187288"/>
    <w:rPr>
      <w:color w:val="0000FF"/>
      <w:u w:val="single"/>
    </w:rPr>
  </w:style>
  <w:style w:type="character" w:styleId="af7">
    <w:name w:val="Strong"/>
    <w:basedOn w:val="a2"/>
    <w:uiPriority w:val="22"/>
    <w:qFormat/>
    <w:rsid w:val="002A5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а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2"/>
    <w:uiPriority w:val="99"/>
    <w:semiHidden/>
    <w:unhideWhenUsed/>
    <w:rsid w:val="00187288"/>
    <w:rPr>
      <w:color w:val="0000FF"/>
      <w:u w:val="single"/>
    </w:rPr>
  </w:style>
  <w:style w:type="character" w:styleId="af7">
    <w:name w:val="Strong"/>
    <w:basedOn w:val="a2"/>
    <w:uiPriority w:val="22"/>
    <w:qFormat/>
    <w:rsid w:val="002A5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vlada.com/yak-rivnenski-onlajn-media-pyshut-pro-kandydativ-u-prezyden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suu.com/4vlada.com/docs/__________________________10______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vlada.com/ob-iekt-salamandra-pid-pylnym-okom-rivnenskogo-mg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vlada.com/komunalni-sobaky-rivnogo-zhyttia-smert-i-nashi-grosh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vlada.com/arsenal-u-garazhi-rivnenska-politsiia-vyluchyla-ponad-10-tysiach-odynyts-zbroi-i-boieprypasiv-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ТАТО</cp:lastModifiedBy>
  <cp:revision>13</cp:revision>
  <dcterms:created xsi:type="dcterms:W3CDTF">2014-10-11T16:14:00Z</dcterms:created>
  <dcterms:modified xsi:type="dcterms:W3CDTF">2019-12-18T20:48:00Z</dcterms:modified>
</cp:coreProperties>
</file>