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A8" w:rsidRPr="00866A1C" w:rsidRDefault="00866A1C" w:rsidP="00866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C">
        <w:rPr>
          <w:rFonts w:ascii="Times New Roman" w:hAnsi="Times New Roman" w:cs="Times New Roman"/>
          <w:b/>
          <w:sz w:val="28"/>
          <w:szCs w:val="28"/>
        </w:rPr>
        <w:t>Жага ненависті</w:t>
      </w:r>
    </w:p>
    <w:p w:rsidR="00866A1C" w:rsidRPr="00866A1C" w:rsidRDefault="00866A1C" w:rsidP="00866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A1C">
        <w:rPr>
          <w:rFonts w:ascii="Times New Roman" w:hAnsi="Times New Roman" w:cs="Times New Roman"/>
          <w:sz w:val="28"/>
          <w:szCs w:val="28"/>
        </w:rPr>
        <w:t>Те, що відбувається в українському сегменті Інтернету, можна описати старим анекдотом.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rStyle w:val="a3"/>
          <w:color w:val="3A4A59"/>
          <w:sz w:val="28"/>
          <w:szCs w:val="28"/>
        </w:rPr>
        <w:t>"Лось із великого похмілля виходить до річки. Починає жадібно пити. Позаду з лісу виходить мисливець. Бачить лося, прицілюється, стріляє і вціляє. Лось стоїть і п'є. Мисливець знову стріляє і вціляє. Все повторюється кілька разів.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rStyle w:val="a3"/>
          <w:color w:val="3A4A59"/>
          <w:sz w:val="28"/>
          <w:szCs w:val="28"/>
        </w:rPr>
        <w:t>Нарешті лось підводить голову від води й каже: "Не розумію. Я п'ю-п'ю, а мені все гірше й гірше…"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866A1C">
        <w:rPr>
          <w:color w:val="3A4A59"/>
          <w:sz w:val="28"/>
          <w:szCs w:val="28"/>
        </w:rPr>
        <w:t xml:space="preserve">Можна сміливо констатувати, що ні "олів'є", ні "кутя" не розслабили певну частину громадян із підвищеною соціальною відповідальністю. Їх, як і раніше, плющить, причому спектр приводів досить широкий. </w:t>
      </w:r>
      <w:r w:rsidRPr="00866A1C">
        <w:rPr>
          <w:color w:val="FF0000"/>
          <w:sz w:val="28"/>
          <w:szCs w:val="28"/>
        </w:rPr>
        <w:t>А модеровані політичні "накидання" від нібито-лідерів громадської думки нічого в цих настроях не модерують, вони існують зовсім самостійно.</w:t>
      </w:r>
      <w:r w:rsidR="00422D89" w:rsidRPr="00422D89">
        <w:rPr>
          <w:i/>
          <w:sz w:val="28"/>
          <w:szCs w:val="28"/>
        </w:rPr>
        <w:t>(Безсполучникове)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Поговорімо трішки про ненависть у соціальних мережах.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І взагалі - чи ненависть те, що там вирує?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Ненависть - не дуже поширене почуття. Зазвичай упродовж життя люди ненавидять у середньому п'ятьох осіб. У чоловіків це почуття частіше виникає в пізньому віці, після 30 років стає інтенсивнішим і приблизно під 60 згасає. У жінок усе раніше і яскравіше.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 xml:space="preserve">Серед об'єктів ненависті перше місце посідають колишні чоловіки, особливо в жінок між 28 і 32 роками. На другому місці - співробітники. До колишніх друзів ненависть теж переважно в жінок. </w:t>
      </w:r>
      <w:r w:rsidRPr="007006B4">
        <w:rPr>
          <w:color w:val="FF0000"/>
          <w:sz w:val="28"/>
          <w:szCs w:val="28"/>
        </w:rPr>
        <w:t xml:space="preserve">Чим ближчою була людина, тим сильніше можеш її зненавидіти. </w:t>
      </w:r>
      <w:r w:rsidRPr="00866A1C">
        <w:rPr>
          <w:color w:val="3A4A59"/>
          <w:sz w:val="28"/>
          <w:szCs w:val="28"/>
        </w:rPr>
        <w:t xml:space="preserve">Найсильніший гнів викликають зазвичай близькі родичі, особливо батьки (привіт Фройду). За ними йдуть матері, тещі, свекрухи, брати й сестри. </w:t>
      </w:r>
      <w:r w:rsidRPr="007006B4">
        <w:rPr>
          <w:color w:val="FF0000"/>
          <w:sz w:val="28"/>
          <w:szCs w:val="28"/>
        </w:rPr>
        <w:t>Друзів і знайомих майже ніхто не ненавидить (менше 1%), зате їхні другі половинки цілком можуть викликати це почуття.</w:t>
      </w:r>
      <w:r w:rsidR="00422D89" w:rsidRPr="00422D89">
        <w:rPr>
          <w:i/>
          <w:sz w:val="28"/>
          <w:szCs w:val="28"/>
        </w:rPr>
        <w:t>(безсполучникове)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Енергія ненависті, як будь-яка інша енергія, - функція кількох незалежних змінних стану суспільства. Отже, вона може бути використана для побудови іншого термодинамічного процесу. Вона завжди звідкілясь береться й кудись дівається.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7006B4">
        <w:rPr>
          <w:color w:val="FF0000"/>
          <w:sz w:val="28"/>
          <w:szCs w:val="28"/>
        </w:rPr>
        <w:t>У нашому випадку це було переміщенням точки докладання емоцій від "ла-ла-ла" та всього іншого, що прямо або опосередковано ототожнюється з кремлівською ОЗГ всередині України.</w:t>
      </w:r>
      <w:r w:rsidR="00422D89" w:rsidRPr="00422D89">
        <w:rPr>
          <w:i/>
          <w:sz w:val="28"/>
          <w:szCs w:val="28"/>
        </w:rPr>
        <w:t>(Складнопыдрядне)</w:t>
      </w:r>
      <w:r w:rsidRPr="00422D89">
        <w:rPr>
          <w:i/>
          <w:sz w:val="28"/>
          <w:szCs w:val="28"/>
        </w:rPr>
        <w:t xml:space="preserve"> </w:t>
      </w:r>
      <w:r w:rsidRPr="00866A1C">
        <w:rPr>
          <w:color w:val="3A4A59"/>
          <w:sz w:val="28"/>
          <w:szCs w:val="28"/>
        </w:rPr>
        <w:t>Фізично перетворити цю ненависть на військовий опір громадянам не дозволила фактична змова Заходу, Росії та попередньої української влади.</w:t>
      </w:r>
    </w:p>
    <w:p w:rsidR="00866A1C" w:rsidRPr="00422D89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  <w:r w:rsidRPr="007006B4">
        <w:rPr>
          <w:color w:val="FF0000"/>
          <w:sz w:val="28"/>
          <w:szCs w:val="28"/>
        </w:rPr>
        <w:t>Мотиви в кожної зі сторін були абсолютно різні, однак на момент змови інтереси збіглися.</w:t>
      </w:r>
      <w:r w:rsidR="00422D89">
        <w:rPr>
          <w:color w:val="FF0000"/>
          <w:sz w:val="28"/>
          <w:szCs w:val="28"/>
          <w:lang w:val="uk-UA"/>
        </w:rPr>
        <w:t xml:space="preserve"> </w:t>
      </w:r>
      <w:r w:rsidR="00422D89" w:rsidRPr="00422D89">
        <w:rPr>
          <w:i/>
          <w:sz w:val="28"/>
          <w:szCs w:val="28"/>
          <w:lang w:val="uk-UA"/>
        </w:rPr>
        <w:t>(складносурядні)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422D89">
        <w:rPr>
          <w:sz w:val="28"/>
          <w:szCs w:val="28"/>
        </w:rPr>
        <w:lastRenderedPageBreak/>
        <w:t>Майдан не сформував нової системи соціально-державних відносин, але мало не зруйнував стару</w:t>
      </w:r>
      <w:r w:rsidRPr="007006B4">
        <w:rPr>
          <w:color w:val="FF0000"/>
          <w:sz w:val="28"/>
          <w:szCs w:val="28"/>
        </w:rPr>
        <w:t xml:space="preserve">. Переполох вищезгаданої трійці, яка могла позбутися звичних кнопок і важелів управління українською реальністю, а відтак - дешевого нейтрального майданчика для власних розбірок, був справжнім. </w:t>
      </w:r>
      <w:r w:rsidR="00422D89" w:rsidRPr="00422D89">
        <w:rPr>
          <w:i/>
          <w:sz w:val="28"/>
          <w:szCs w:val="28"/>
          <w:lang w:val="uk-UA"/>
        </w:rPr>
        <w:t>(складносурядне)</w:t>
      </w:r>
      <w:r w:rsidRPr="00866A1C">
        <w:rPr>
          <w:color w:val="3A4A59"/>
          <w:sz w:val="28"/>
          <w:szCs w:val="28"/>
        </w:rPr>
        <w:t>Причому "кнопки" ці могли бути прибрані фізично. Бо насильство й репресії в умовах революції та війни - досить буденне явище.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422D89">
        <w:rPr>
          <w:sz w:val="28"/>
          <w:szCs w:val="28"/>
        </w:rPr>
        <w:t xml:space="preserve">І, як свідчить новітня історія, найкривавішими репресантами виступають найближчі друзі та помічники основних негідників, що знають, які кінці треба сховати і як перехопити злодійські активи. </w:t>
      </w:r>
      <w:r w:rsidRPr="00866A1C">
        <w:rPr>
          <w:color w:val="3A4A59"/>
          <w:sz w:val="28"/>
          <w:szCs w:val="28"/>
        </w:rPr>
        <w:t>Передомовлятися з усіма ними потім - дорого, клопітно, та й без гарантій.</w:t>
      </w:r>
    </w:p>
    <w:p w:rsidR="00866A1C" w:rsidRPr="00422D89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  <w:lang w:val="uk-UA"/>
        </w:rPr>
      </w:pPr>
      <w:r w:rsidRPr="00866A1C">
        <w:rPr>
          <w:color w:val="3A4A59"/>
          <w:sz w:val="28"/>
          <w:szCs w:val="28"/>
        </w:rPr>
        <w:t xml:space="preserve">Волонтерський і добровольчий рухи, у підсумку цього переполоху, були успішно каналізовані. </w:t>
      </w:r>
      <w:r w:rsidRPr="007006B4">
        <w:rPr>
          <w:color w:val="FF0000"/>
          <w:sz w:val="28"/>
          <w:szCs w:val="28"/>
        </w:rPr>
        <w:t>В тому сенсі, що енергію ненависті спочатку прибрали від зовнішніх акторів і переспрямували на внутрішній театр політичних дій</w:t>
      </w:r>
      <w:r w:rsidRPr="00422D89">
        <w:rPr>
          <w:i/>
          <w:sz w:val="28"/>
          <w:szCs w:val="28"/>
        </w:rPr>
        <w:t>.</w:t>
      </w:r>
      <w:r w:rsidR="00422D89" w:rsidRPr="00422D89">
        <w:rPr>
          <w:i/>
          <w:sz w:val="28"/>
          <w:szCs w:val="28"/>
          <w:lang w:val="uk-UA"/>
        </w:rPr>
        <w:t>(складносурядне)</w:t>
      </w:r>
    </w:p>
    <w:p w:rsidR="00866A1C" w:rsidRPr="004275D4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  <w:lang w:val="uk-UA"/>
        </w:rPr>
      </w:pPr>
      <w:r w:rsidRPr="00866A1C">
        <w:rPr>
          <w:color w:val="3A4A59"/>
          <w:sz w:val="28"/>
          <w:szCs w:val="28"/>
        </w:rPr>
        <w:t xml:space="preserve">На час виборів цей процес досить успішно завершився. </w:t>
      </w:r>
      <w:r w:rsidRPr="007006B4">
        <w:rPr>
          <w:color w:val="FF0000"/>
          <w:sz w:val="28"/>
          <w:szCs w:val="28"/>
        </w:rPr>
        <w:t>Нова реальність стала набирати хоча й трохи карнавальних ("хто не за нашого улюбленця, той поплічник Путіна"), але цілком зрозумілих емоційних рис</w:t>
      </w:r>
      <w:r w:rsidRPr="004275D4">
        <w:rPr>
          <w:i/>
          <w:sz w:val="28"/>
          <w:szCs w:val="28"/>
        </w:rPr>
        <w:t>.</w:t>
      </w:r>
      <w:r w:rsidR="004275D4" w:rsidRPr="004275D4">
        <w:rPr>
          <w:i/>
          <w:sz w:val="28"/>
          <w:szCs w:val="28"/>
          <w:lang w:val="uk-UA"/>
        </w:rPr>
        <w:t>(складнопідрядне)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Та ось проблема - попередня система влади, яку цей процес успішно підтримував, в один момент упала. Не змінилася, а саме впала з оглушливим тріском.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7006B4">
        <w:rPr>
          <w:color w:val="FF0000"/>
          <w:sz w:val="28"/>
          <w:szCs w:val="28"/>
        </w:rPr>
        <w:t>Після нетривалого очікування, що з клубів цього політичного пилу постане якась абсолютно нова споруда нової української влади і сліпуче засяє світлом правди, а не караван-сарай щитового складання, громадяни лишилися зі своїми деструктивними емоціями зовсім сам на сам.</w:t>
      </w:r>
      <w:r w:rsidRPr="00866A1C">
        <w:rPr>
          <w:color w:val="3A4A59"/>
          <w:sz w:val="28"/>
          <w:szCs w:val="28"/>
        </w:rPr>
        <w:t xml:space="preserve"> </w:t>
      </w:r>
      <w:r w:rsidR="004275D4" w:rsidRPr="004275D4">
        <w:rPr>
          <w:i/>
          <w:sz w:val="28"/>
          <w:szCs w:val="28"/>
          <w:lang w:val="uk-UA"/>
        </w:rPr>
        <w:t>(складносурядне</w:t>
      </w:r>
      <w:r w:rsidR="004275D4">
        <w:rPr>
          <w:color w:val="3A4A59"/>
          <w:sz w:val="28"/>
          <w:szCs w:val="28"/>
          <w:lang w:val="uk-UA"/>
        </w:rPr>
        <w:t>)</w:t>
      </w:r>
      <w:r w:rsidRPr="00866A1C">
        <w:rPr>
          <w:color w:val="3A4A59"/>
          <w:sz w:val="28"/>
          <w:szCs w:val="28"/>
        </w:rPr>
        <w:t>Лишилися у стані фрустрації.</w:t>
      </w:r>
    </w:p>
    <w:p w:rsidR="00866A1C" w:rsidRPr="007006B4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7006B4">
        <w:rPr>
          <w:color w:val="FF0000"/>
          <w:sz w:val="28"/>
          <w:szCs w:val="28"/>
        </w:rPr>
        <w:t xml:space="preserve">Звучить парадоксально, тому що всі пристрасні нинішні сповіді мають досить </w:t>
      </w:r>
      <w:bookmarkStart w:id="0" w:name="_GoBack"/>
      <w:bookmarkEnd w:id="0"/>
      <w:r w:rsidRPr="007006B4">
        <w:rPr>
          <w:color w:val="FF0000"/>
          <w:sz w:val="28"/>
          <w:szCs w:val="28"/>
        </w:rPr>
        <w:t>конкретних адресатів і характеризують: усе, що б ті не робили, - це все однаково погано.</w:t>
      </w:r>
    </w:p>
    <w:p w:rsidR="00866A1C" w:rsidRPr="007006B4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7006B4">
        <w:rPr>
          <w:color w:val="FF0000"/>
          <w:sz w:val="28"/>
          <w:szCs w:val="28"/>
        </w:rPr>
        <w:t>Якщо строго дотримуватися досліджуваного терміна, здебільшого ми ненавидимо людей, з котрими знайомі, - нечасто таке почуття може виникнути без прямого контакту.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 xml:space="preserve">Основна причина ненависті - зрада, а ще - порушення обіцянок, укупі з сильною відразою до особи об'єкта. </w:t>
      </w:r>
      <w:r w:rsidRPr="007006B4">
        <w:rPr>
          <w:color w:val="FF0000"/>
          <w:sz w:val="28"/>
          <w:szCs w:val="28"/>
        </w:rPr>
        <w:t>Хоча дії і бездіяльність нинішньої влади взагалі лежать далеко осторонь поля політичних очікувань ображених на неї людей, саме ця віддаленість і є причиною таких сильних пристрастей.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7006B4">
        <w:rPr>
          <w:color w:val="FF0000"/>
          <w:sz w:val="28"/>
          <w:szCs w:val="28"/>
        </w:rPr>
        <w:t xml:space="preserve">Якщо мати на увазі специфічний вигляд збудження - озлобленість людини під впливом фрустраторів і стресорів, то цілком очевидно, що вона є не просто тлом, а й однією з умов, і навіть причиною агресивних дій. </w:t>
      </w:r>
      <w:r w:rsidRPr="00866A1C">
        <w:rPr>
          <w:color w:val="3A4A59"/>
          <w:sz w:val="28"/>
          <w:szCs w:val="28"/>
        </w:rPr>
        <w:t>Озлобленість, поряд із ненавистю й зневагою, - одне з мотивуючих джерел агресивної поведінки. Якщо немає фізичної можливості виявити поведінку через вчинок, озлобленість посилюється.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lastRenderedPageBreak/>
        <w:t>Стан збудженості конкретизується у формі тієї чи іншої емоції, залежно від того, з чим людина пов'язує її, і як пояснює (досліди Стенлі Шехтера).</w:t>
      </w:r>
    </w:p>
    <w:p w:rsidR="00866A1C" w:rsidRPr="007006B4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7006B4">
        <w:rPr>
          <w:color w:val="FF0000"/>
          <w:sz w:val="28"/>
          <w:szCs w:val="28"/>
        </w:rPr>
        <w:t>Тобто коли людину запитують про причини її емоційного стану (або людина сама себе запитує), вона цілком може називати інші причини.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 xml:space="preserve">Це "теорія перенесення збудження" (автор Дольф Зільман). Збудження, викликане в людини в одній ситуації, може бути перенесене в іншу, приводячи до посилення іншої емоції. </w:t>
      </w:r>
      <w:r w:rsidRPr="007006B4">
        <w:rPr>
          <w:color w:val="FF0000"/>
          <w:sz w:val="28"/>
          <w:szCs w:val="28"/>
        </w:rPr>
        <w:t xml:space="preserve">Тому в легко збудливих людей емоційні стани швидко чергуються, залежно від того, в яких ситуаціях почергово вони опиняються або впливу яких подразників зазнають. </w:t>
      </w:r>
      <w:r w:rsidRPr="00866A1C">
        <w:rPr>
          <w:color w:val="3A4A59"/>
          <w:sz w:val="28"/>
          <w:szCs w:val="28"/>
        </w:rPr>
        <w:t>Це саме те, що в народі називається "ковбасить".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Ось ще важливий момент, із яким я свідомо зволікав, розповідаючи про ненависть. Більшість людей уперше відчувають справжню ненависть у передпубертатному віці, приблизно у 12 років. Це дуже добре лягає в припущення про підлітковий психологічний вік України, якщо ми припускаємо, що ці емоції справді всенародні.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Але зазвичай під ненавистю люди розуміють схожі на неї емоції: сильну ворожість, відразу, гнів.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Що з цього випливає в найближчій соціально-мережевій перспективі для влади?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7006B4">
        <w:rPr>
          <w:color w:val="FF0000"/>
          <w:sz w:val="28"/>
          <w:szCs w:val="28"/>
        </w:rPr>
        <w:t xml:space="preserve">"Букетик" суспільного обурення, який маємо, поки що досить убогий і непоказний, хоч би як ефектно обгортали його зацікавлені дійові особи та виконавці. </w:t>
      </w:r>
      <w:r w:rsidRPr="00866A1C">
        <w:rPr>
          <w:color w:val="3A4A59"/>
          <w:sz w:val="28"/>
          <w:szCs w:val="28"/>
        </w:rPr>
        <w:t>Але, продовжуючи квіткову метафору, слід зазначити, що він ніяк не в'яне.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Річ не в якихось ефективних модераторах цих настроїв, - вони є. Але соціальні настрої - така штука, що штучно їх надути аж ніяк неможливо, від слова "зовсім". Спроби вищих чиновників не дати приводу до роздратування призводять до протилежного.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Соціум не приймає нейтральності й поміркованості влади. Він сприймає це як змову та зраду своїх очікувань "тортур і страт". Точніше сказати, та частина соціуму, яка мала намір стати громадянським суспільством, але тут їй сказали, що "вільних місць у соціальному ліфті більше немає, і завтра теж не приходьте". В електоральних пропорціях ця частина незначна. Але продовжувати жити у світі відсоткових співвідношень абсолютно іншої політичної реальності - небезпечна омана.</w:t>
      </w:r>
    </w:p>
    <w:p w:rsidR="00866A1C" w:rsidRPr="00866A1C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3A4A59"/>
          <w:sz w:val="28"/>
          <w:szCs w:val="28"/>
        </w:rPr>
      </w:pPr>
      <w:r w:rsidRPr="00866A1C">
        <w:rPr>
          <w:color w:val="3A4A59"/>
          <w:sz w:val="28"/>
          <w:szCs w:val="28"/>
        </w:rPr>
        <w:t>Річ у тому, що в цьому скромному букетику ненависті всі "квіточки" різні, ікебана така собі.</w:t>
      </w:r>
    </w:p>
    <w:p w:rsidR="00866A1C" w:rsidRPr="000A6079" w:rsidRDefault="00866A1C" w:rsidP="00866A1C">
      <w:pPr>
        <w:pStyle w:val="normal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0A6079">
        <w:rPr>
          <w:color w:val="FF0000"/>
          <w:sz w:val="28"/>
          <w:szCs w:val="28"/>
        </w:rPr>
        <w:t>Але за певних обставин кожна з "квіточок" схожих, проте не тотожних негативних емоцій цілком може розвинутися в самостійний букет, а той, своєю чергою, - перетворитися на красивий вінок.</w:t>
      </w:r>
    </w:p>
    <w:p w:rsidR="00866A1C" w:rsidRDefault="00866A1C"/>
    <w:sectPr w:rsidR="0086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52"/>
    <w:rsid w:val="000A6079"/>
    <w:rsid w:val="00350952"/>
    <w:rsid w:val="00422D89"/>
    <w:rsid w:val="004275D4"/>
    <w:rsid w:val="006927A8"/>
    <w:rsid w:val="007006B4"/>
    <w:rsid w:val="008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AA25"/>
  <w15:chartTrackingRefBased/>
  <w15:docId w15:val="{2934458C-DF6C-4CC3-A17A-1F87087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86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66A1C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422D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2D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2D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2D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2D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2020-10-18T15:54:00Z</dcterms:created>
  <dcterms:modified xsi:type="dcterms:W3CDTF">2020-10-18T19:24:00Z</dcterms:modified>
</cp:coreProperties>
</file>